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1DA" w:rsidRPr="000071DA" w:rsidRDefault="000071DA" w:rsidP="000071DA">
      <w:pPr>
        <w:shd w:val="clear" w:color="auto" w:fill="EBEFF1"/>
        <w:spacing w:before="167"/>
        <w:outlineLvl w:val="0"/>
        <w:rPr>
          <w:rFonts w:ascii="Verdana" w:hAnsi="Verdana" w:cs="Times New Roman"/>
          <w:b/>
          <w:bCs/>
          <w:color w:val="123856"/>
          <w:kern w:val="36"/>
          <w:sz w:val="20"/>
          <w:szCs w:val="20"/>
        </w:rPr>
      </w:pPr>
      <w:proofErr w:type="gramStart"/>
      <w:r w:rsidRPr="000071DA">
        <w:rPr>
          <w:rFonts w:ascii="Verdana" w:hAnsi="Verdana" w:cs="Times New Roman"/>
          <w:b/>
          <w:bCs/>
          <w:color w:val="123856"/>
          <w:kern w:val="36"/>
          <w:sz w:val="20"/>
          <w:szCs w:val="20"/>
        </w:rPr>
        <w:t>Ernest Hemingway grew up in Oak Park, Illinois, one of six children.</w:t>
      </w:r>
      <w:proofErr w:type="gramEnd"/>
      <w:r w:rsidRPr="000071DA">
        <w:rPr>
          <w:rFonts w:ascii="Verdana" w:hAnsi="Verdana" w:cs="Times New Roman"/>
          <w:b/>
          <w:bCs/>
          <w:color w:val="123856"/>
          <w:kern w:val="36"/>
          <w:sz w:val="20"/>
          <w:szCs w:val="20"/>
        </w:rPr>
        <w:t xml:space="preserve"> In </w:t>
      </w:r>
    </w:p>
    <w:p w:rsidR="000071DA" w:rsidRPr="000071DA" w:rsidRDefault="000071DA" w:rsidP="000071DA">
      <w:pPr>
        <w:shd w:val="clear" w:color="auto" w:fill="EBEFF1"/>
        <w:spacing w:before="167"/>
        <w:outlineLvl w:val="0"/>
        <w:rPr>
          <w:rFonts w:ascii="Verdana" w:hAnsi="Verdana" w:cs="Times New Roman"/>
          <w:b/>
          <w:bCs/>
          <w:color w:val="123856"/>
          <w:kern w:val="36"/>
          <w:sz w:val="20"/>
          <w:szCs w:val="20"/>
        </w:rPr>
      </w:pPr>
      <w:r w:rsidRPr="000071DA">
        <w:rPr>
          <w:rFonts w:ascii="Verdana" w:hAnsi="Verdana" w:cs="Times New Roman"/>
          <w:b/>
          <w:bCs/>
          <w:color w:val="123856"/>
          <w:kern w:val="36"/>
          <w:sz w:val="20"/>
          <w:szCs w:val="20"/>
        </w:rPr>
        <w:t xml:space="preserve">1917, the year President Wilson declared war on Germany, Hemingway </w:t>
      </w:r>
    </w:p>
    <w:p w:rsidR="000071DA" w:rsidRPr="000071DA" w:rsidRDefault="000071DA" w:rsidP="000071DA">
      <w:pPr>
        <w:shd w:val="clear" w:color="auto" w:fill="EBEFF1"/>
        <w:spacing w:before="167"/>
        <w:outlineLvl w:val="0"/>
        <w:rPr>
          <w:rFonts w:ascii="Verdana" w:hAnsi="Verdana" w:cs="Times New Roman"/>
          <w:b/>
          <w:bCs/>
          <w:color w:val="123856"/>
          <w:kern w:val="36"/>
          <w:sz w:val="20"/>
          <w:szCs w:val="20"/>
        </w:rPr>
      </w:pPr>
      <w:proofErr w:type="gramStart"/>
      <w:r w:rsidRPr="000071DA">
        <w:rPr>
          <w:rFonts w:ascii="Verdana" w:hAnsi="Verdana" w:cs="Times New Roman"/>
          <w:b/>
          <w:bCs/>
          <w:color w:val="123856"/>
          <w:kern w:val="36"/>
          <w:sz w:val="20"/>
          <w:szCs w:val="20"/>
        </w:rPr>
        <w:t>graduated</w:t>
      </w:r>
      <w:proofErr w:type="gramEnd"/>
      <w:r w:rsidRPr="000071DA">
        <w:rPr>
          <w:rFonts w:ascii="Verdana" w:hAnsi="Verdana" w:cs="Times New Roman"/>
          <w:b/>
          <w:bCs/>
          <w:color w:val="123856"/>
          <w:kern w:val="36"/>
          <w:sz w:val="20"/>
          <w:szCs w:val="20"/>
        </w:rPr>
        <w:t xml:space="preserve"> from high school. Instead of going to college, he became a </w:t>
      </w:r>
    </w:p>
    <w:p w:rsidR="000071DA" w:rsidRPr="000071DA" w:rsidRDefault="000071DA" w:rsidP="000071DA">
      <w:pPr>
        <w:shd w:val="clear" w:color="auto" w:fill="EBEFF1"/>
        <w:spacing w:before="167"/>
        <w:outlineLvl w:val="0"/>
        <w:rPr>
          <w:rFonts w:ascii="Verdana" w:hAnsi="Verdana" w:cs="Times New Roman"/>
          <w:b/>
          <w:bCs/>
          <w:color w:val="123856"/>
          <w:kern w:val="36"/>
          <w:sz w:val="20"/>
          <w:szCs w:val="20"/>
        </w:rPr>
      </w:pPr>
      <w:proofErr w:type="gramStart"/>
      <w:r w:rsidRPr="000071DA">
        <w:rPr>
          <w:rFonts w:ascii="Verdana" w:hAnsi="Verdana" w:cs="Times New Roman"/>
          <w:b/>
          <w:bCs/>
          <w:color w:val="123856"/>
          <w:kern w:val="36"/>
          <w:sz w:val="20"/>
          <w:szCs w:val="20"/>
        </w:rPr>
        <w:t>reporter</w:t>
      </w:r>
      <w:proofErr w:type="gramEnd"/>
      <w:r w:rsidRPr="000071DA">
        <w:rPr>
          <w:rFonts w:ascii="Verdana" w:hAnsi="Verdana" w:cs="Times New Roman"/>
          <w:b/>
          <w:bCs/>
          <w:color w:val="123856"/>
          <w:kern w:val="36"/>
          <w:sz w:val="20"/>
          <w:szCs w:val="20"/>
        </w:rPr>
        <w:t xml:space="preserve"> for a small newspaper. As a journalist, Hemingway learned to </w:t>
      </w:r>
    </w:p>
    <w:p w:rsidR="000071DA" w:rsidRPr="000071DA" w:rsidRDefault="000071DA" w:rsidP="000071DA">
      <w:pPr>
        <w:shd w:val="clear" w:color="auto" w:fill="EBEFF1"/>
        <w:spacing w:before="167"/>
        <w:outlineLvl w:val="0"/>
        <w:rPr>
          <w:rFonts w:ascii="Verdana" w:hAnsi="Verdana" w:cs="Times New Roman"/>
          <w:b/>
          <w:bCs/>
          <w:color w:val="123856"/>
          <w:kern w:val="36"/>
          <w:sz w:val="20"/>
          <w:szCs w:val="20"/>
        </w:rPr>
      </w:pPr>
      <w:proofErr w:type="gramStart"/>
      <w:r w:rsidRPr="000071DA">
        <w:rPr>
          <w:rFonts w:ascii="Verdana" w:hAnsi="Verdana" w:cs="Times New Roman"/>
          <w:b/>
          <w:bCs/>
          <w:color w:val="123856"/>
          <w:kern w:val="36"/>
          <w:sz w:val="20"/>
          <w:szCs w:val="20"/>
        </w:rPr>
        <w:t>write</w:t>
      </w:r>
      <w:proofErr w:type="gramEnd"/>
      <w:r w:rsidRPr="000071DA">
        <w:rPr>
          <w:rFonts w:ascii="Verdana" w:hAnsi="Verdana" w:cs="Times New Roman"/>
          <w:b/>
          <w:bCs/>
          <w:color w:val="123856"/>
          <w:kern w:val="36"/>
          <w:sz w:val="20"/>
          <w:szCs w:val="20"/>
        </w:rPr>
        <w:t xml:space="preserve"> concisely, using active verbs and brief, clear paragraphs. Many young </w:t>
      </w:r>
    </w:p>
    <w:p w:rsidR="000071DA" w:rsidRPr="000071DA" w:rsidRDefault="000071DA" w:rsidP="000071DA">
      <w:pPr>
        <w:shd w:val="clear" w:color="auto" w:fill="EBEFF1"/>
        <w:spacing w:before="167"/>
        <w:outlineLvl w:val="0"/>
        <w:rPr>
          <w:rFonts w:ascii="Verdana" w:hAnsi="Verdana" w:cs="Times New Roman"/>
          <w:b/>
          <w:bCs/>
          <w:color w:val="123856"/>
          <w:kern w:val="36"/>
          <w:sz w:val="20"/>
          <w:szCs w:val="20"/>
        </w:rPr>
      </w:pPr>
      <w:proofErr w:type="gramStart"/>
      <w:r w:rsidRPr="000071DA">
        <w:rPr>
          <w:rFonts w:ascii="Verdana" w:hAnsi="Verdana" w:cs="Times New Roman"/>
          <w:b/>
          <w:bCs/>
          <w:color w:val="123856"/>
          <w:kern w:val="36"/>
          <w:sz w:val="20"/>
          <w:szCs w:val="20"/>
        </w:rPr>
        <w:t>men</w:t>
      </w:r>
      <w:proofErr w:type="gramEnd"/>
      <w:r w:rsidRPr="000071DA">
        <w:rPr>
          <w:rFonts w:ascii="Verdana" w:hAnsi="Verdana" w:cs="Times New Roman"/>
          <w:b/>
          <w:bCs/>
          <w:color w:val="123856"/>
          <w:kern w:val="36"/>
          <w:sz w:val="20"/>
          <w:szCs w:val="20"/>
        </w:rPr>
        <w:t xml:space="preserve"> were entering the military, but Hemingway’s vision did not meet </w:t>
      </w:r>
    </w:p>
    <w:p w:rsidR="000071DA" w:rsidRPr="000071DA" w:rsidRDefault="000071DA" w:rsidP="000071DA">
      <w:pPr>
        <w:shd w:val="clear" w:color="auto" w:fill="EBEFF1"/>
        <w:spacing w:before="167"/>
        <w:outlineLvl w:val="0"/>
        <w:rPr>
          <w:rFonts w:ascii="Verdana" w:hAnsi="Verdana" w:cs="Times New Roman"/>
          <w:b/>
          <w:bCs/>
          <w:color w:val="123856"/>
          <w:kern w:val="36"/>
          <w:sz w:val="20"/>
          <w:szCs w:val="20"/>
        </w:rPr>
      </w:pPr>
      <w:proofErr w:type="gramStart"/>
      <w:r w:rsidRPr="000071DA">
        <w:rPr>
          <w:rFonts w:ascii="Verdana" w:hAnsi="Verdana" w:cs="Times New Roman"/>
          <w:b/>
          <w:bCs/>
          <w:color w:val="123856"/>
          <w:kern w:val="36"/>
          <w:sz w:val="20"/>
          <w:szCs w:val="20"/>
        </w:rPr>
        <w:t>military</w:t>
      </w:r>
      <w:proofErr w:type="gramEnd"/>
      <w:r w:rsidRPr="000071DA">
        <w:rPr>
          <w:rFonts w:ascii="Verdana" w:hAnsi="Verdana" w:cs="Times New Roman"/>
          <w:b/>
          <w:bCs/>
          <w:color w:val="123856"/>
          <w:kern w:val="36"/>
          <w:sz w:val="20"/>
          <w:szCs w:val="20"/>
        </w:rPr>
        <w:t xml:space="preserve"> standards. Instead, he applied to the Red Cross as an ambulance </w:t>
      </w:r>
    </w:p>
    <w:p w:rsidR="000071DA" w:rsidRPr="000071DA" w:rsidRDefault="000071DA" w:rsidP="000071DA">
      <w:pPr>
        <w:shd w:val="clear" w:color="auto" w:fill="EBEFF1"/>
        <w:spacing w:before="167"/>
        <w:outlineLvl w:val="0"/>
        <w:rPr>
          <w:rFonts w:ascii="Verdana" w:hAnsi="Verdana" w:cs="Times New Roman"/>
          <w:b/>
          <w:bCs/>
          <w:color w:val="123856"/>
          <w:kern w:val="36"/>
          <w:sz w:val="20"/>
          <w:szCs w:val="20"/>
        </w:rPr>
      </w:pPr>
      <w:proofErr w:type="gramStart"/>
      <w:r w:rsidRPr="000071DA">
        <w:rPr>
          <w:rFonts w:ascii="Verdana" w:hAnsi="Verdana" w:cs="Times New Roman"/>
          <w:b/>
          <w:bCs/>
          <w:color w:val="123856"/>
          <w:kern w:val="36"/>
          <w:sz w:val="20"/>
          <w:szCs w:val="20"/>
        </w:rPr>
        <w:t>driver</w:t>
      </w:r>
      <w:proofErr w:type="gramEnd"/>
      <w:r w:rsidRPr="000071DA">
        <w:rPr>
          <w:rFonts w:ascii="Verdana" w:hAnsi="Verdana" w:cs="Times New Roman"/>
          <w:b/>
          <w:bCs/>
          <w:color w:val="123856"/>
          <w:kern w:val="36"/>
          <w:sz w:val="20"/>
          <w:szCs w:val="20"/>
        </w:rPr>
        <w:t xml:space="preserve"> and, in 1918, found himself in France and then in Italy. A Farewell </w:t>
      </w:r>
    </w:p>
    <w:p w:rsidR="000071DA" w:rsidRPr="000071DA" w:rsidRDefault="000071DA" w:rsidP="000071DA">
      <w:pPr>
        <w:shd w:val="clear" w:color="auto" w:fill="EBEFF1"/>
        <w:spacing w:before="167"/>
        <w:outlineLvl w:val="0"/>
        <w:rPr>
          <w:rFonts w:ascii="Verdana" w:hAnsi="Verdana" w:cs="Times New Roman"/>
          <w:b/>
          <w:bCs/>
          <w:color w:val="123856"/>
          <w:kern w:val="36"/>
          <w:sz w:val="20"/>
          <w:szCs w:val="20"/>
        </w:rPr>
      </w:pPr>
      <w:proofErr w:type="gramStart"/>
      <w:r w:rsidRPr="000071DA">
        <w:rPr>
          <w:rFonts w:ascii="Verdana" w:hAnsi="Verdana" w:cs="Times New Roman"/>
          <w:b/>
          <w:bCs/>
          <w:color w:val="123856"/>
          <w:kern w:val="36"/>
          <w:sz w:val="20"/>
          <w:szCs w:val="20"/>
        </w:rPr>
        <w:t>to</w:t>
      </w:r>
      <w:proofErr w:type="gramEnd"/>
      <w:r w:rsidRPr="000071DA">
        <w:rPr>
          <w:rFonts w:ascii="Verdana" w:hAnsi="Verdana" w:cs="Times New Roman"/>
          <w:b/>
          <w:bCs/>
          <w:color w:val="123856"/>
          <w:kern w:val="36"/>
          <w:sz w:val="20"/>
          <w:szCs w:val="20"/>
        </w:rPr>
        <w:t xml:space="preserve"> Arms, published in 1929, draws on the details of his wartime injury, his </w:t>
      </w:r>
    </w:p>
    <w:p w:rsidR="000071DA" w:rsidRPr="000071DA" w:rsidRDefault="000071DA" w:rsidP="000071DA">
      <w:pPr>
        <w:shd w:val="clear" w:color="auto" w:fill="EBEFF1"/>
        <w:spacing w:before="167"/>
        <w:outlineLvl w:val="0"/>
        <w:rPr>
          <w:rFonts w:ascii="Verdana" w:hAnsi="Verdana" w:cs="Times New Roman"/>
          <w:b/>
          <w:bCs/>
          <w:color w:val="123856"/>
          <w:kern w:val="36"/>
          <w:sz w:val="20"/>
          <w:szCs w:val="20"/>
        </w:rPr>
      </w:pPr>
      <w:proofErr w:type="gramStart"/>
      <w:r w:rsidRPr="000071DA">
        <w:rPr>
          <w:rFonts w:ascii="Verdana" w:hAnsi="Verdana" w:cs="Times New Roman"/>
          <w:b/>
          <w:bCs/>
          <w:color w:val="123856"/>
          <w:kern w:val="36"/>
          <w:sz w:val="20"/>
          <w:szCs w:val="20"/>
        </w:rPr>
        <w:t>friendships</w:t>
      </w:r>
      <w:proofErr w:type="gramEnd"/>
      <w:r w:rsidRPr="000071DA">
        <w:rPr>
          <w:rFonts w:ascii="Verdana" w:hAnsi="Verdana" w:cs="Times New Roman"/>
          <w:b/>
          <w:bCs/>
          <w:color w:val="123856"/>
          <w:kern w:val="36"/>
          <w:sz w:val="20"/>
          <w:szCs w:val="20"/>
        </w:rPr>
        <w:t>, and his love affairs.</w:t>
      </w:r>
    </w:p>
    <w:p w:rsidR="000071DA" w:rsidRDefault="000071DA" w:rsidP="000071DA">
      <w:pPr>
        <w:shd w:val="clear" w:color="auto" w:fill="EBEFF1"/>
        <w:spacing w:before="167"/>
        <w:outlineLvl w:val="0"/>
        <w:rPr>
          <w:rFonts w:ascii="Verdana" w:hAnsi="Verdana" w:cs="Times New Roman"/>
          <w:b/>
          <w:bCs/>
          <w:color w:val="123856"/>
          <w:kern w:val="36"/>
          <w:sz w:val="25"/>
          <w:szCs w:val="25"/>
        </w:rPr>
      </w:pPr>
    </w:p>
    <w:p w:rsidR="000071DA" w:rsidRPr="000071DA" w:rsidRDefault="000071DA" w:rsidP="000071DA">
      <w:pPr>
        <w:shd w:val="clear" w:color="auto" w:fill="EBEFF1"/>
        <w:spacing w:before="167"/>
        <w:outlineLvl w:val="0"/>
        <w:rPr>
          <w:rFonts w:ascii="Times New Roman" w:hAnsi="Times New Roman" w:cs="Times New Roman"/>
        </w:rPr>
      </w:pPr>
      <w:r w:rsidRPr="000071DA">
        <w:rPr>
          <w:rFonts w:ascii="Verdana" w:hAnsi="Verdana" w:cs="Times New Roman"/>
          <w:b/>
          <w:bCs/>
          <w:color w:val="123856"/>
          <w:kern w:val="36"/>
          <w:sz w:val="25"/>
          <w:szCs w:val="25"/>
        </w:rPr>
        <w:t>A Farewell to Arms</w:t>
      </w:r>
      <w:r w:rsidRPr="000071DA">
        <w:rPr>
          <w:rFonts w:ascii="Verdana" w:hAnsi="Verdana" w:cs="Times New Roman"/>
          <w:b/>
          <w:bCs/>
          <w:color w:val="123856"/>
          <w:kern w:val="36"/>
          <w:sz w:val="25"/>
        </w:rPr>
        <w:t> </w:t>
      </w:r>
      <w:r w:rsidRPr="000071DA">
        <w:rPr>
          <w:rFonts w:ascii="Verdana" w:hAnsi="Verdana" w:cs="Times New Roman"/>
          <w:b/>
          <w:bCs/>
          <w:color w:val="123856"/>
          <w:kern w:val="36"/>
          <w:sz w:val="25"/>
          <w:szCs w:val="25"/>
        </w:rPr>
        <w:br/>
      </w:r>
      <w:r w:rsidRPr="000071DA">
        <w:rPr>
          <w:rFonts w:ascii="Verdana" w:hAnsi="Verdana" w:cs="Times New Roman"/>
          <w:color w:val="333333"/>
          <w:sz w:val="18"/>
          <w:szCs w:val="18"/>
        </w:rPr>
        <w:br/>
      </w:r>
    </w:p>
    <w:p w:rsidR="000071DA" w:rsidRDefault="000071DA" w:rsidP="000071DA">
      <w:pPr>
        <w:shd w:val="clear" w:color="auto" w:fill="EBEFF1"/>
        <w:rPr>
          <w:rFonts w:ascii="Verdana" w:hAnsi="Verdana" w:cs="Times New Roman"/>
          <w:color w:val="333333"/>
          <w:sz w:val="20"/>
          <w:szCs w:val="20"/>
        </w:rPr>
      </w:pPr>
      <w:r w:rsidRPr="000071DA">
        <w:rPr>
          <w:rFonts w:ascii="Verdana" w:hAnsi="Verdana" w:cs="Times New Roman"/>
          <w:color w:val="333333"/>
          <w:sz w:val="20"/>
          <w:szCs w:val="20"/>
        </w:rPr>
        <w:t>Ernest Hemingway's third novel,</w:t>
      </w:r>
      <w:r w:rsidRPr="000071DA">
        <w:rPr>
          <w:rFonts w:ascii="Verdana" w:hAnsi="Verdana" w:cs="Times New Roman"/>
          <w:color w:val="333333"/>
          <w:sz w:val="20"/>
        </w:rPr>
        <w:t> </w:t>
      </w:r>
      <w:r w:rsidRPr="000071DA">
        <w:rPr>
          <w:rFonts w:ascii="Verdana" w:hAnsi="Verdana" w:cs="Times New Roman"/>
          <w:i/>
          <w:iCs/>
          <w:color w:val="333333"/>
          <w:sz w:val="20"/>
        </w:rPr>
        <w:t>A Farewell to Arms </w:t>
      </w:r>
      <w:r w:rsidRPr="000071DA">
        <w:rPr>
          <w:rFonts w:ascii="Verdana" w:hAnsi="Verdana" w:cs="Times New Roman"/>
          <w:color w:val="333333"/>
          <w:sz w:val="20"/>
          <w:szCs w:val="20"/>
        </w:rPr>
        <w:t xml:space="preserve">(1929), </w:t>
      </w:r>
      <w:proofErr w:type="gramStart"/>
      <w:r w:rsidRPr="000071DA">
        <w:rPr>
          <w:rFonts w:ascii="Verdana" w:hAnsi="Verdana" w:cs="Times New Roman"/>
          <w:color w:val="333333"/>
          <w:sz w:val="20"/>
          <w:szCs w:val="20"/>
        </w:rPr>
        <w:t>was crafted</w:t>
      </w:r>
      <w:proofErr w:type="gramEnd"/>
      <w:r w:rsidRPr="000071DA">
        <w:rPr>
          <w:rFonts w:ascii="Verdana" w:hAnsi="Verdana" w:cs="Times New Roman"/>
          <w:color w:val="333333"/>
          <w:sz w:val="20"/>
          <w:szCs w:val="20"/>
        </w:rPr>
        <w:t xml:space="preserve"> from his earliest experience with war. As a teenager just out of high school, Hemingway volunteered to fight in the First World War but </w:t>
      </w:r>
      <w:proofErr w:type="gramStart"/>
      <w:r w:rsidRPr="000071DA">
        <w:rPr>
          <w:rFonts w:ascii="Verdana" w:hAnsi="Verdana" w:cs="Times New Roman"/>
          <w:color w:val="333333"/>
          <w:sz w:val="20"/>
          <w:szCs w:val="20"/>
        </w:rPr>
        <w:t>was rejected</w:t>
      </w:r>
      <w:proofErr w:type="gramEnd"/>
      <w:r w:rsidRPr="000071DA">
        <w:rPr>
          <w:rFonts w:ascii="Verdana" w:hAnsi="Verdana" w:cs="Times New Roman"/>
          <w:color w:val="333333"/>
          <w:sz w:val="20"/>
          <w:szCs w:val="20"/>
        </w:rPr>
        <w:t xml:space="preserve"> because of poor eyesight. Instead, he drove a Red Cross ambulance on the Italian front, where he </w:t>
      </w:r>
      <w:proofErr w:type="gramStart"/>
      <w:r w:rsidRPr="000071DA">
        <w:rPr>
          <w:rFonts w:ascii="Verdana" w:hAnsi="Verdana" w:cs="Times New Roman"/>
          <w:color w:val="333333"/>
          <w:sz w:val="20"/>
          <w:szCs w:val="20"/>
        </w:rPr>
        <w:t>was wounded</w:t>
      </w:r>
      <w:proofErr w:type="gramEnd"/>
      <w:r w:rsidRPr="000071DA">
        <w:rPr>
          <w:rFonts w:ascii="Verdana" w:hAnsi="Verdana" w:cs="Times New Roman"/>
          <w:color w:val="333333"/>
          <w:sz w:val="20"/>
          <w:szCs w:val="20"/>
        </w:rPr>
        <w:t xml:space="preserve"> in 1918 by a mortar shell. While recovering in a hospital, Hemingway fell in love with Agnes von </w:t>
      </w:r>
      <w:proofErr w:type="spellStart"/>
      <w:r w:rsidRPr="000071DA">
        <w:rPr>
          <w:rFonts w:ascii="Verdana" w:hAnsi="Verdana" w:cs="Times New Roman"/>
          <w:color w:val="333333"/>
          <w:sz w:val="20"/>
          <w:szCs w:val="20"/>
        </w:rPr>
        <w:t>Kurowsky</w:t>
      </w:r>
      <w:proofErr w:type="spellEnd"/>
      <w:r w:rsidRPr="000071DA">
        <w:rPr>
          <w:rFonts w:ascii="Verdana" w:hAnsi="Verdana" w:cs="Times New Roman"/>
          <w:color w:val="333333"/>
          <w:sz w:val="20"/>
          <w:szCs w:val="20"/>
        </w:rPr>
        <w:t>, a nurse seven years his senior. She did not reciprocate his passion, however, and rejected his marriage proposal five months after their first meeting.</w:t>
      </w:r>
    </w:p>
    <w:p w:rsidR="000071DA" w:rsidRPr="000071DA" w:rsidRDefault="000071DA" w:rsidP="000071DA">
      <w:pPr>
        <w:shd w:val="clear" w:color="auto" w:fill="EBEFF1"/>
        <w:rPr>
          <w:rFonts w:ascii="Verdana" w:hAnsi="Verdana" w:cs="Times New Roman"/>
          <w:color w:val="333333"/>
          <w:sz w:val="20"/>
          <w:szCs w:val="20"/>
        </w:rPr>
      </w:pPr>
    </w:p>
    <w:p w:rsidR="000071DA" w:rsidRPr="000071DA" w:rsidRDefault="000071DA" w:rsidP="000071DA">
      <w:pPr>
        <w:shd w:val="clear" w:color="auto" w:fill="EBEFF1"/>
        <w:rPr>
          <w:rFonts w:ascii="Verdana" w:hAnsi="Verdana" w:cs="Times New Roman"/>
          <w:color w:val="333333"/>
          <w:sz w:val="20"/>
          <w:szCs w:val="20"/>
        </w:rPr>
      </w:pPr>
      <w:proofErr w:type="gramStart"/>
      <w:r w:rsidRPr="000071DA">
        <w:rPr>
          <w:rFonts w:ascii="Verdana" w:hAnsi="Verdana" w:cs="Times New Roman"/>
          <w:color w:val="333333"/>
          <w:sz w:val="20"/>
          <w:szCs w:val="20"/>
        </w:rPr>
        <w:t>These events were thinly fictionalized by Hemingway</w:t>
      </w:r>
      <w:proofErr w:type="gramEnd"/>
      <w:r w:rsidRPr="000071DA">
        <w:rPr>
          <w:rFonts w:ascii="Verdana" w:hAnsi="Verdana" w:cs="Times New Roman"/>
          <w:color w:val="333333"/>
          <w:sz w:val="20"/>
          <w:szCs w:val="20"/>
        </w:rPr>
        <w:t xml:space="preserve"> a decade later into</w:t>
      </w:r>
      <w:r w:rsidRPr="000071DA">
        <w:rPr>
          <w:rFonts w:ascii="Verdana" w:hAnsi="Verdana" w:cs="Times New Roman"/>
          <w:color w:val="333333"/>
          <w:sz w:val="20"/>
        </w:rPr>
        <w:t> </w:t>
      </w:r>
      <w:r w:rsidRPr="000071DA">
        <w:rPr>
          <w:rFonts w:ascii="Verdana" w:hAnsi="Verdana" w:cs="Times New Roman"/>
          <w:i/>
          <w:iCs/>
          <w:color w:val="333333"/>
          <w:sz w:val="20"/>
        </w:rPr>
        <w:t>A Farewell to Arms</w:t>
      </w:r>
      <w:r w:rsidRPr="000071DA">
        <w:rPr>
          <w:rFonts w:ascii="Verdana" w:hAnsi="Verdana" w:cs="Times New Roman"/>
          <w:color w:val="333333"/>
          <w:sz w:val="20"/>
          <w:szCs w:val="20"/>
        </w:rPr>
        <w:t xml:space="preserve">, with its tragic love story between an American ambulance driver and an English nurse. Lieutenant Frederic Henry meets Catherine Barkley in a small town near the Italian Alps. Though Catherine still mourns the death of her fiancé, killed in the war, she encourages Frederic to pursue her. Badly wounded at the front, Frederic finds himself bedridden in a Milan hospital, but Catherine arrives to look after him. It is here that their initial romance deepens into love. While Frederic recovers from surgery and prepares to return to action, Catherine discovers that she is pregnant-a surprise that delights and frightens them both. Though the couple has escaped the war, there are dangers that </w:t>
      </w:r>
      <w:proofErr w:type="gramStart"/>
      <w:r w:rsidRPr="000071DA">
        <w:rPr>
          <w:rFonts w:ascii="Verdana" w:hAnsi="Verdana" w:cs="Times New Roman"/>
          <w:color w:val="333333"/>
          <w:sz w:val="20"/>
          <w:szCs w:val="20"/>
        </w:rPr>
        <w:t>cannot be anticipated or avoided</w:t>
      </w:r>
      <w:proofErr w:type="gramEnd"/>
      <w:r w:rsidRPr="000071DA">
        <w:rPr>
          <w:rFonts w:ascii="Verdana" w:hAnsi="Verdana" w:cs="Times New Roman"/>
          <w:color w:val="333333"/>
          <w:sz w:val="20"/>
          <w:szCs w:val="20"/>
        </w:rPr>
        <w:t>. The final chapter is one of the most famous, and heartbreaking, conclusions in modern literature.</w:t>
      </w:r>
    </w:p>
    <w:p w:rsidR="004B7A60" w:rsidRDefault="004B7A60" w:rsidP="000071DA">
      <w:pPr>
        <w:shd w:val="clear" w:color="auto" w:fill="EBEFF1"/>
        <w:rPr>
          <w:rFonts w:ascii="Verdana" w:hAnsi="Verdana" w:cs="Times New Roman"/>
          <w:color w:val="333333"/>
          <w:sz w:val="20"/>
          <w:szCs w:val="20"/>
        </w:rPr>
      </w:pPr>
    </w:p>
    <w:p w:rsidR="000071DA" w:rsidRPr="000071DA" w:rsidRDefault="000071DA" w:rsidP="000071DA">
      <w:pPr>
        <w:shd w:val="clear" w:color="auto" w:fill="EBEFF1"/>
        <w:rPr>
          <w:rFonts w:ascii="Verdana" w:hAnsi="Verdana" w:cs="Times New Roman"/>
          <w:color w:val="333333"/>
          <w:sz w:val="20"/>
          <w:szCs w:val="20"/>
        </w:rPr>
      </w:pPr>
      <w:r w:rsidRPr="000071DA">
        <w:rPr>
          <w:rFonts w:ascii="Verdana" w:hAnsi="Verdana" w:cs="Times New Roman"/>
          <w:color w:val="333333"/>
          <w:sz w:val="20"/>
          <w:szCs w:val="20"/>
        </w:rPr>
        <w:t>This rather simple plot does not explain the appeal of</w:t>
      </w:r>
      <w:r w:rsidRPr="000071DA">
        <w:rPr>
          <w:rFonts w:ascii="Verdana" w:hAnsi="Verdana" w:cs="Times New Roman"/>
          <w:color w:val="333333"/>
          <w:sz w:val="20"/>
        </w:rPr>
        <w:t> </w:t>
      </w:r>
      <w:r w:rsidRPr="000071DA">
        <w:rPr>
          <w:rFonts w:ascii="Verdana" w:hAnsi="Verdana" w:cs="Times New Roman"/>
          <w:i/>
          <w:iCs/>
          <w:color w:val="333333"/>
          <w:sz w:val="20"/>
        </w:rPr>
        <w:t>A Farewell to Arms</w:t>
      </w:r>
      <w:r w:rsidRPr="000071DA">
        <w:rPr>
          <w:rFonts w:ascii="Verdana" w:hAnsi="Verdana" w:cs="Times New Roman"/>
          <w:color w:val="333333"/>
          <w:sz w:val="20"/>
          <w:szCs w:val="20"/>
        </w:rPr>
        <w:t xml:space="preserve">. </w:t>
      </w:r>
      <w:proofErr w:type="gramStart"/>
      <w:r w:rsidRPr="000071DA">
        <w:rPr>
          <w:rFonts w:ascii="Verdana" w:hAnsi="Verdana" w:cs="Times New Roman"/>
          <w:color w:val="333333"/>
          <w:sz w:val="20"/>
          <w:szCs w:val="20"/>
        </w:rPr>
        <w:t>It is Hemingway's writing style that</w:t>
      </w:r>
      <w:proofErr w:type="gramEnd"/>
      <w:r w:rsidRPr="000071DA">
        <w:rPr>
          <w:rFonts w:ascii="Verdana" w:hAnsi="Verdana" w:cs="Times New Roman"/>
          <w:color w:val="333333"/>
          <w:sz w:val="20"/>
          <w:szCs w:val="20"/>
        </w:rPr>
        <w:t xml:space="preserve"> transforms the story into a great tragedy. The critic Malcolm Cowley considered it "one of the few </w:t>
      </w:r>
      <w:proofErr w:type="gramStart"/>
      <w:r w:rsidRPr="000071DA">
        <w:rPr>
          <w:rFonts w:ascii="Verdana" w:hAnsi="Verdana" w:cs="Times New Roman"/>
          <w:color w:val="333333"/>
          <w:sz w:val="20"/>
          <w:szCs w:val="20"/>
        </w:rPr>
        <w:t>great war</w:t>
      </w:r>
      <w:proofErr w:type="gramEnd"/>
      <w:r w:rsidRPr="000071DA">
        <w:rPr>
          <w:rFonts w:ascii="Verdana" w:hAnsi="Verdana" w:cs="Times New Roman"/>
          <w:color w:val="333333"/>
          <w:sz w:val="20"/>
          <w:szCs w:val="20"/>
        </w:rPr>
        <w:t xml:space="preserve"> stories in American literature; only</w:t>
      </w:r>
      <w:r w:rsidRPr="000071DA">
        <w:rPr>
          <w:rFonts w:ascii="Verdana" w:hAnsi="Verdana" w:cs="Times New Roman"/>
          <w:color w:val="333333"/>
          <w:sz w:val="20"/>
        </w:rPr>
        <w:t> </w:t>
      </w:r>
      <w:r w:rsidRPr="000071DA">
        <w:rPr>
          <w:rFonts w:ascii="Verdana" w:hAnsi="Verdana" w:cs="Times New Roman"/>
          <w:i/>
          <w:iCs/>
          <w:color w:val="333333"/>
          <w:sz w:val="20"/>
        </w:rPr>
        <w:t>The Red Badge of Courage </w:t>
      </w:r>
      <w:r w:rsidRPr="000071DA">
        <w:rPr>
          <w:rFonts w:ascii="Verdana" w:hAnsi="Verdana" w:cs="Times New Roman"/>
          <w:color w:val="333333"/>
          <w:sz w:val="20"/>
          <w:szCs w:val="20"/>
        </w:rPr>
        <w:t>and a few short pieces by Ambrose Bierce can be compared with it." By omitting most adjectives and using short, rhythmic sentences, Hemingway tried to give the reader a sense of immediacy, of actually witnessing the events in his writing. He once described his method this way: "I always try to write on the principle of the iceberg. There is seven-eighths of it under water for every part that shows. Anything you know you can eliminate and it only strengthens your iceberg." His spare prose and laconic dialogue made him the most widely imitated American writer of the twentieth century.</w:t>
      </w:r>
    </w:p>
    <w:p w:rsidR="000071DA" w:rsidRPr="000071DA" w:rsidRDefault="000071DA" w:rsidP="000071DA">
      <w:pPr>
        <w:rPr>
          <w:rFonts w:ascii="Times New Roman" w:hAnsi="Times New Roman" w:cs="Times New Roman"/>
        </w:rPr>
      </w:pPr>
      <w:r>
        <w:rPr>
          <w:rFonts w:ascii="Times New Roman" w:hAnsi="Times New Roman" w:cs="Times New Roman"/>
          <w:noProof/>
        </w:rPr>
        <w:lastRenderedPageBreak/>
        <w:drawing>
          <wp:inline distT="0" distB="0" distL="0" distR="0">
            <wp:extent cx="1807845" cy="2286000"/>
            <wp:effectExtent l="19050" t="0" r="1905" b="0"/>
            <wp:docPr id="1" name="Picture 1" descr="Portrait of Ernest Hemingway in Paris, 1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rait of Ernest Hemingway in Paris, 1928"/>
                    <pic:cNvPicPr>
                      <a:picLocks noChangeAspect="1" noChangeArrowheads="1"/>
                    </pic:cNvPicPr>
                  </pic:nvPicPr>
                  <pic:blipFill>
                    <a:blip r:embed="rId4" cstate="print"/>
                    <a:srcRect/>
                    <a:stretch>
                      <a:fillRect/>
                    </a:stretch>
                  </pic:blipFill>
                  <pic:spPr bwMode="auto">
                    <a:xfrm>
                      <a:off x="0" y="0"/>
                      <a:ext cx="1807845" cy="2286000"/>
                    </a:xfrm>
                    <a:prstGeom prst="rect">
                      <a:avLst/>
                    </a:prstGeom>
                    <a:noFill/>
                    <a:ln w="9525">
                      <a:noFill/>
                      <a:miter lim="800000"/>
                      <a:headEnd/>
                      <a:tailEnd/>
                    </a:ln>
                  </pic:spPr>
                </pic:pic>
              </a:graphicData>
            </a:graphic>
          </wp:inline>
        </w:drawing>
      </w:r>
    </w:p>
    <w:p w:rsidR="000071DA" w:rsidRPr="000071DA" w:rsidRDefault="000071DA" w:rsidP="000071DA">
      <w:pPr>
        <w:spacing w:line="234" w:lineRule="atLeast"/>
        <w:rPr>
          <w:rFonts w:ascii="Arial" w:hAnsi="Arial" w:cs="Arial"/>
          <w:color w:val="333333"/>
          <w:sz w:val="18"/>
          <w:szCs w:val="18"/>
        </w:rPr>
      </w:pPr>
      <w:r w:rsidRPr="000071DA">
        <w:rPr>
          <w:rFonts w:ascii="Arial" w:hAnsi="Arial" w:cs="Arial"/>
          <w:color w:val="333333"/>
          <w:sz w:val="18"/>
          <w:szCs w:val="18"/>
        </w:rPr>
        <w:t>Ernest Hemingway in Paris, 1928 (The John F. Kennedy Presidential Library and Museum, Boston)</w:t>
      </w:r>
    </w:p>
    <w:p w:rsidR="000071DA" w:rsidRDefault="000071DA"/>
    <w:p w:rsidR="000071DA" w:rsidRPr="000071DA" w:rsidRDefault="000071DA" w:rsidP="000071DA">
      <w:pPr>
        <w:rPr>
          <w:rFonts w:ascii="Times New Roman" w:hAnsi="Times New Roman" w:cs="Times New Roman"/>
        </w:rPr>
      </w:pPr>
      <w:r>
        <w:rPr>
          <w:rFonts w:ascii="Times New Roman" w:hAnsi="Times New Roman" w:cs="Times New Roman"/>
          <w:noProof/>
        </w:rPr>
        <w:drawing>
          <wp:inline distT="0" distB="0" distL="0" distR="0">
            <wp:extent cx="1807845" cy="2328545"/>
            <wp:effectExtent l="19050" t="0" r="1905" b="0"/>
            <wp:docPr id="3" name="Picture 3" descr="Ernest Hemingway in uniform, with crutches. Italy, 1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rnest Hemingway in uniform, with crutches. Italy, 1918"/>
                    <pic:cNvPicPr>
                      <a:picLocks noChangeAspect="1" noChangeArrowheads="1"/>
                    </pic:cNvPicPr>
                  </pic:nvPicPr>
                  <pic:blipFill>
                    <a:blip r:embed="rId5" cstate="print"/>
                    <a:srcRect/>
                    <a:stretch>
                      <a:fillRect/>
                    </a:stretch>
                  </pic:blipFill>
                  <pic:spPr bwMode="auto">
                    <a:xfrm>
                      <a:off x="0" y="0"/>
                      <a:ext cx="1807845" cy="2328545"/>
                    </a:xfrm>
                    <a:prstGeom prst="rect">
                      <a:avLst/>
                    </a:prstGeom>
                    <a:noFill/>
                    <a:ln w="9525">
                      <a:noFill/>
                      <a:miter lim="800000"/>
                      <a:headEnd/>
                      <a:tailEnd/>
                    </a:ln>
                  </pic:spPr>
                </pic:pic>
              </a:graphicData>
            </a:graphic>
          </wp:inline>
        </w:drawing>
      </w:r>
    </w:p>
    <w:p w:rsidR="000071DA" w:rsidRPr="000071DA" w:rsidRDefault="000071DA" w:rsidP="000071DA">
      <w:pPr>
        <w:spacing w:line="234" w:lineRule="atLeast"/>
        <w:rPr>
          <w:rFonts w:ascii="Arial" w:hAnsi="Arial" w:cs="Arial"/>
          <w:color w:val="333333"/>
          <w:sz w:val="18"/>
          <w:szCs w:val="18"/>
        </w:rPr>
      </w:pPr>
      <w:r w:rsidRPr="000071DA">
        <w:rPr>
          <w:rFonts w:ascii="Arial" w:hAnsi="Arial" w:cs="Arial"/>
          <w:color w:val="333333"/>
          <w:sz w:val="18"/>
          <w:szCs w:val="18"/>
        </w:rPr>
        <w:t>Ernest Hemingway in Italy, 1918 (The John F. Kennedy Presidential Library and Museum, Boston)</w:t>
      </w:r>
    </w:p>
    <w:p w:rsidR="000071DA" w:rsidRDefault="000071DA"/>
    <w:p w:rsidR="000071DA" w:rsidRPr="000071DA" w:rsidRDefault="000071DA" w:rsidP="000071DA">
      <w:pPr>
        <w:rPr>
          <w:rFonts w:ascii="Times New Roman" w:hAnsi="Times New Roman" w:cs="Times New Roman"/>
        </w:rPr>
      </w:pPr>
      <w:r>
        <w:rPr>
          <w:rFonts w:ascii="Times New Roman" w:hAnsi="Times New Roman" w:cs="Times New Roman"/>
          <w:noProof/>
        </w:rPr>
        <w:drawing>
          <wp:inline distT="0" distB="0" distL="0" distR="0">
            <wp:extent cx="1807845" cy="2700655"/>
            <wp:effectExtent l="19050" t="0" r="1905" b="0"/>
            <wp:docPr id="5" name="Picture 5" descr="Lobby card for the film, 1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bby card for the film, 1932"/>
                    <pic:cNvPicPr>
                      <a:picLocks noChangeAspect="1" noChangeArrowheads="1"/>
                    </pic:cNvPicPr>
                  </pic:nvPicPr>
                  <pic:blipFill>
                    <a:blip r:embed="rId6" cstate="print"/>
                    <a:srcRect/>
                    <a:stretch>
                      <a:fillRect/>
                    </a:stretch>
                  </pic:blipFill>
                  <pic:spPr bwMode="auto">
                    <a:xfrm>
                      <a:off x="0" y="0"/>
                      <a:ext cx="1807845" cy="2700655"/>
                    </a:xfrm>
                    <a:prstGeom prst="rect">
                      <a:avLst/>
                    </a:prstGeom>
                    <a:noFill/>
                    <a:ln w="9525">
                      <a:noFill/>
                      <a:miter lim="800000"/>
                      <a:headEnd/>
                      <a:tailEnd/>
                    </a:ln>
                  </pic:spPr>
                </pic:pic>
              </a:graphicData>
            </a:graphic>
          </wp:inline>
        </w:drawing>
      </w:r>
    </w:p>
    <w:p w:rsidR="000071DA" w:rsidRPr="000071DA" w:rsidRDefault="000071DA" w:rsidP="000071DA">
      <w:pPr>
        <w:spacing w:line="210" w:lineRule="atLeast"/>
        <w:rPr>
          <w:rFonts w:ascii="Arial" w:hAnsi="Arial" w:cs="Arial"/>
          <w:color w:val="333333"/>
          <w:sz w:val="17"/>
          <w:szCs w:val="17"/>
        </w:rPr>
      </w:pPr>
      <w:r w:rsidRPr="000071DA">
        <w:rPr>
          <w:rFonts w:ascii="Arial" w:hAnsi="Arial" w:cs="Arial"/>
          <w:color w:val="333333"/>
          <w:sz w:val="17"/>
          <w:szCs w:val="17"/>
        </w:rPr>
        <w:t>Lobby card for the film, 1932 (</w:t>
      </w:r>
      <w:proofErr w:type="spellStart"/>
      <w:r w:rsidRPr="000071DA">
        <w:rPr>
          <w:rFonts w:ascii="Arial" w:hAnsi="Arial" w:cs="Arial"/>
          <w:color w:val="333333"/>
          <w:sz w:val="17"/>
          <w:szCs w:val="17"/>
        </w:rPr>
        <w:t>Photofest</w:t>
      </w:r>
      <w:proofErr w:type="spellEnd"/>
      <w:r w:rsidRPr="000071DA">
        <w:rPr>
          <w:rFonts w:ascii="Arial" w:hAnsi="Arial" w:cs="Arial"/>
          <w:color w:val="333333"/>
          <w:sz w:val="17"/>
          <w:szCs w:val="17"/>
        </w:rPr>
        <w:t>)</w:t>
      </w:r>
    </w:p>
    <w:sectPr w:rsidR="000071DA" w:rsidRPr="000071DA" w:rsidSect="008A32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revisionView w:inkAnnotations="0"/>
  <w:defaultTabStop w:val="720"/>
  <w:characterSpacingControl w:val="doNotCompress"/>
  <w:compat/>
  <w:rsids>
    <w:rsidRoot w:val="000071DA"/>
    <w:rsid w:val="000071DA"/>
    <w:rsid w:val="004B7A60"/>
    <w:rsid w:val="006168A6"/>
    <w:rsid w:val="006E5F64"/>
    <w:rsid w:val="008A32F5"/>
    <w:rsid w:val="00E70A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A9D"/>
    <w:rPr>
      <w:sz w:val="24"/>
      <w:szCs w:val="24"/>
    </w:rPr>
  </w:style>
  <w:style w:type="paragraph" w:styleId="Heading1">
    <w:name w:val="heading 1"/>
    <w:basedOn w:val="Normal"/>
    <w:next w:val="Normal"/>
    <w:link w:val="Heading1Char"/>
    <w:uiPriority w:val="9"/>
    <w:qFormat/>
    <w:rsid w:val="00E70A9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70A9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70A9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0A9D"/>
    <w:rPr>
      <w:rFonts w:ascii="Arial" w:hAnsi="Arial" w:cs="Arial"/>
      <w:b/>
      <w:bCs/>
      <w:kern w:val="32"/>
      <w:sz w:val="32"/>
      <w:szCs w:val="32"/>
    </w:rPr>
  </w:style>
  <w:style w:type="character" w:customStyle="1" w:styleId="Heading2Char">
    <w:name w:val="Heading 2 Char"/>
    <w:basedOn w:val="DefaultParagraphFont"/>
    <w:link w:val="Heading2"/>
    <w:rsid w:val="00E70A9D"/>
    <w:rPr>
      <w:rFonts w:ascii="Arial" w:hAnsi="Arial" w:cs="Arial"/>
      <w:b/>
      <w:bCs/>
      <w:i/>
      <w:iCs/>
      <w:sz w:val="28"/>
      <w:szCs w:val="28"/>
    </w:rPr>
  </w:style>
  <w:style w:type="character" w:customStyle="1" w:styleId="Heading3Char">
    <w:name w:val="Heading 3 Char"/>
    <w:basedOn w:val="DefaultParagraphFont"/>
    <w:link w:val="Heading3"/>
    <w:rsid w:val="00E70A9D"/>
    <w:rPr>
      <w:rFonts w:ascii="Arial" w:hAnsi="Arial" w:cs="Arial"/>
      <w:b/>
      <w:bCs/>
      <w:sz w:val="26"/>
      <w:szCs w:val="26"/>
    </w:rPr>
  </w:style>
  <w:style w:type="character" w:customStyle="1" w:styleId="apple-converted-space">
    <w:name w:val="apple-converted-space"/>
    <w:basedOn w:val="DefaultParagraphFont"/>
    <w:rsid w:val="000071DA"/>
  </w:style>
  <w:style w:type="paragraph" w:styleId="NormalWeb">
    <w:name w:val="Normal (Web)"/>
    <w:basedOn w:val="Normal"/>
    <w:uiPriority w:val="99"/>
    <w:semiHidden/>
    <w:unhideWhenUsed/>
    <w:rsid w:val="000071DA"/>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0071DA"/>
    <w:rPr>
      <w:i/>
      <w:iCs/>
    </w:rPr>
  </w:style>
  <w:style w:type="paragraph" w:customStyle="1" w:styleId="credits">
    <w:name w:val="credits"/>
    <w:basedOn w:val="Normal"/>
    <w:rsid w:val="000071DA"/>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0071DA"/>
    <w:rPr>
      <w:rFonts w:ascii="Tahoma" w:hAnsi="Tahoma" w:cs="Tahoma"/>
      <w:sz w:val="16"/>
      <w:szCs w:val="16"/>
    </w:rPr>
  </w:style>
  <w:style w:type="character" w:customStyle="1" w:styleId="BalloonTextChar">
    <w:name w:val="Balloon Text Char"/>
    <w:basedOn w:val="DefaultParagraphFont"/>
    <w:link w:val="BalloonText"/>
    <w:uiPriority w:val="99"/>
    <w:semiHidden/>
    <w:rsid w:val="000071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489018">
      <w:bodyDiv w:val="1"/>
      <w:marLeft w:val="0"/>
      <w:marRight w:val="0"/>
      <w:marTop w:val="0"/>
      <w:marBottom w:val="0"/>
      <w:divBdr>
        <w:top w:val="none" w:sz="0" w:space="0" w:color="auto"/>
        <w:left w:val="none" w:sz="0" w:space="0" w:color="auto"/>
        <w:bottom w:val="none" w:sz="0" w:space="0" w:color="auto"/>
        <w:right w:val="none" w:sz="0" w:space="0" w:color="auto"/>
      </w:divBdr>
    </w:div>
    <w:div w:id="343556517">
      <w:bodyDiv w:val="1"/>
      <w:marLeft w:val="0"/>
      <w:marRight w:val="0"/>
      <w:marTop w:val="0"/>
      <w:marBottom w:val="0"/>
      <w:divBdr>
        <w:top w:val="none" w:sz="0" w:space="0" w:color="auto"/>
        <w:left w:val="none" w:sz="0" w:space="0" w:color="auto"/>
        <w:bottom w:val="none" w:sz="0" w:space="0" w:color="auto"/>
        <w:right w:val="none" w:sz="0" w:space="0" w:color="auto"/>
      </w:divBdr>
    </w:div>
    <w:div w:id="1092818774">
      <w:bodyDiv w:val="1"/>
      <w:marLeft w:val="0"/>
      <w:marRight w:val="0"/>
      <w:marTop w:val="0"/>
      <w:marBottom w:val="0"/>
      <w:divBdr>
        <w:top w:val="none" w:sz="0" w:space="0" w:color="auto"/>
        <w:left w:val="none" w:sz="0" w:space="0" w:color="auto"/>
        <w:bottom w:val="none" w:sz="0" w:space="0" w:color="auto"/>
        <w:right w:val="none" w:sz="0" w:space="0" w:color="auto"/>
      </w:divBdr>
    </w:div>
    <w:div w:id="109910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Mack</dc:creator>
  <cp:lastModifiedBy>Sonja Mack</cp:lastModifiedBy>
  <cp:revision>1</cp:revision>
  <cp:lastPrinted>2013-03-11T14:27:00Z</cp:lastPrinted>
  <dcterms:created xsi:type="dcterms:W3CDTF">2013-03-11T14:26:00Z</dcterms:created>
  <dcterms:modified xsi:type="dcterms:W3CDTF">2013-03-11T14:42:00Z</dcterms:modified>
</cp:coreProperties>
</file>